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1171" w14:textId="705C7100" w:rsidR="00127853" w:rsidRPr="003C764A" w:rsidRDefault="00127853" w:rsidP="003C764A">
      <w:pPr>
        <w:rPr>
          <w:rFonts w:ascii="Arial" w:hAnsi="Arial" w:cs="Arial"/>
          <w:szCs w:val="24"/>
        </w:rPr>
      </w:pPr>
    </w:p>
    <w:p w14:paraId="25681020" w14:textId="77777777" w:rsidR="003C764A" w:rsidRPr="00E56CE9" w:rsidRDefault="003C764A" w:rsidP="00127853">
      <w:pPr>
        <w:pStyle w:val="ListParagraph"/>
        <w:ind w:left="990"/>
        <w:rPr>
          <w:rFonts w:ascii="Arial" w:hAnsi="Arial" w:cs="Arial"/>
          <w:szCs w:val="24"/>
        </w:rPr>
      </w:pPr>
    </w:p>
    <w:tbl>
      <w:tblPr>
        <w:tblStyle w:val="TableGrid"/>
        <w:tblW w:w="9208" w:type="dxa"/>
        <w:tblInd w:w="426" w:type="dxa"/>
        <w:tblLook w:val="04A0" w:firstRow="1" w:lastRow="0" w:firstColumn="1" w:lastColumn="0" w:noHBand="0" w:noVBand="1"/>
      </w:tblPr>
      <w:tblGrid>
        <w:gridCol w:w="4657"/>
        <w:gridCol w:w="4551"/>
      </w:tblGrid>
      <w:tr w:rsidR="00127853" w:rsidRPr="00E56CE9" w14:paraId="5AF1DE51" w14:textId="77777777" w:rsidTr="008D7515">
        <w:tc>
          <w:tcPr>
            <w:tcW w:w="4657" w:type="dxa"/>
            <w:shd w:val="clear" w:color="auto" w:fill="D9D9D9" w:themeFill="background1" w:themeFillShade="D9"/>
          </w:tcPr>
          <w:p w14:paraId="06A0E735" w14:textId="77777777" w:rsidR="00127853" w:rsidRPr="00E56CE9" w:rsidRDefault="00127853" w:rsidP="00D96F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CE9">
              <w:rPr>
                <w:rFonts w:ascii="Arial" w:hAnsi="Arial" w:cs="Arial"/>
                <w:b/>
                <w:bCs/>
                <w:sz w:val="24"/>
                <w:szCs w:val="24"/>
              </w:rPr>
              <w:t>Committee</w:t>
            </w:r>
          </w:p>
        </w:tc>
        <w:tc>
          <w:tcPr>
            <w:tcW w:w="4551" w:type="dxa"/>
            <w:shd w:val="clear" w:color="auto" w:fill="D9D9D9" w:themeFill="background1" w:themeFillShade="D9"/>
          </w:tcPr>
          <w:p w14:paraId="65D296D9" w14:textId="77777777" w:rsidR="00127853" w:rsidRPr="00E56CE9" w:rsidRDefault="00127853" w:rsidP="00D96F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CE9">
              <w:rPr>
                <w:rFonts w:ascii="Arial" w:hAnsi="Arial" w:cs="Arial"/>
                <w:b/>
                <w:bCs/>
                <w:sz w:val="24"/>
                <w:szCs w:val="24"/>
              </w:rPr>
              <w:t>Representative</w:t>
            </w:r>
          </w:p>
        </w:tc>
      </w:tr>
      <w:tr w:rsidR="00313B8C" w:rsidRPr="00E56CE9" w14:paraId="7BE0FAB4" w14:textId="77777777" w:rsidTr="008D7515">
        <w:tc>
          <w:tcPr>
            <w:tcW w:w="4657" w:type="dxa"/>
            <w:vAlign w:val="center"/>
          </w:tcPr>
          <w:p w14:paraId="0CD0AB6E" w14:textId="33900BC0" w:rsidR="00313B8C" w:rsidRPr="004A366F" w:rsidRDefault="00313B8C" w:rsidP="00313B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Accessibility </w:t>
            </w:r>
            <w:r w:rsidR="008D7515">
              <w:rPr>
                <w:rFonts w:ascii="Arial" w:hAnsi="Arial" w:cs="Arial"/>
                <w:b/>
                <w:bCs/>
                <w:sz w:val="24"/>
                <w:szCs w:val="24"/>
              </w:rPr>
              <w:t>(Statutory)</w:t>
            </w:r>
          </w:p>
        </w:tc>
        <w:tc>
          <w:tcPr>
            <w:tcW w:w="4551" w:type="dxa"/>
          </w:tcPr>
          <w:p w14:paraId="2BB0BF66" w14:textId="77777777" w:rsidR="00EA471A" w:rsidRDefault="00EA471A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494C4363" w14:textId="34333624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Council</w:t>
            </w:r>
          </w:p>
          <w:p w14:paraId="0DC1FB1E" w14:textId="77777777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65CB72AE" w14:textId="77777777" w:rsidR="00313B8C" w:rsidRPr="00B77014" w:rsidRDefault="00313B8C" w:rsidP="003C5CD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77014">
              <w:rPr>
                <w:rFonts w:ascii="Arial" w:hAnsi="Arial" w:cs="Arial"/>
                <w:bCs/>
                <w:sz w:val="24"/>
                <w:szCs w:val="24"/>
              </w:rPr>
              <w:t>Councillor</w:t>
            </w:r>
            <w:proofErr w:type="spellEnd"/>
            <w:r w:rsidRPr="00B77014">
              <w:rPr>
                <w:rFonts w:ascii="Arial" w:hAnsi="Arial" w:cs="Arial"/>
                <w:bCs/>
                <w:sz w:val="24"/>
                <w:szCs w:val="24"/>
              </w:rPr>
              <w:t xml:space="preserve"> Guerard</w:t>
            </w:r>
          </w:p>
          <w:p w14:paraId="48FB73AC" w14:textId="77777777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1916DFD" w14:textId="77777777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Staff</w:t>
            </w:r>
          </w:p>
          <w:p w14:paraId="73358150" w14:textId="77777777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66AEC462" w14:textId="4049D2D2" w:rsidR="00313B8C" w:rsidRPr="00B77014" w:rsidRDefault="00313B8C" w:rsidP="00EA471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Jennifer Russell</w:t>
            </w:r>
            <w:r w:rsidR="00FD02C7">
              <w:rPr>
                <w:rFonts w:ascii="Arial" w:hAnsi="Arial" w:cs="Arial"/>
                <w:bCs/>
                <w:sz w:val="24"/>
                <w:szCs w:val="24"/>
              </w:rPr>
              <w:t xml:space="preserve"> (recording secretary)</w:t>
            </w:r>
          </w:p>
          <w:p w14:paraId="59B0DA36" w14:textId="77777777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0B0380F" w14:textId="77777777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Public</w:t>
            </w:r>
          </w:p>
          <w:p w14:paraId="33638D9D" w14:textId="77777777" w:rsidR="00313B8C" w:rsidRPr="00B77014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3C84BF" w14:textId="77777777" w:rsidR="00313B8C" w:rsidRPr="00B77014" w:rsidRDefault="00313B8C" w:rsidP="00313B8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James Lowry</w:t>
            </w:r>
          </w:p>
          <w:p w14:paraId="65BD5C84" w14:textId="77777777" w:rsidR="00313B8C" w:rsidRPr="00B77014" w:rsidRDefault="00313B8C" w:rsidP="00313B8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77014">
              <w:rPr>
                <w:rFonts w:ascii="Arial" w:hAnsi="Arial" w:cs="Arial"/>
                <w:bCs/>
                <w:sz w:val="24"/>
                <w:szCs w:val="24"/>
              </w:rPr>
              <w:t>Araina</w:t>
            </w:r>
            <w:proofErr w:type="spellEnd"/>
            <w:r w:rsidRPr="00B77014">
              <w:rPr>
                <w:rFonts w:ascii="Arial" w:hAnsi="Arial" w:cs="Arial"/>
                <w:bCs/>
                <w:sz w:val="24"/>
                <w:szCs w:val="24"/>
              </w:rPr>
              <w:t xml:space="preserve"> Clark</w:t>
            </w:r>
          </w:p>
          <w:p w14:paraId="2222E3CC" w14:textId="7B7008C1" w:rsidR="00313B8C" w:rsidRPr="00B77014" w:rsidRDefault="00313B8C" w:rsidP="00313B8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Myrna Blair</w:t>
            </w:r>
          </w:p>
          <w:p w14:paraId="2F89D084" w14:textId="77777777" w:rsidR="00313B8C" w:rsidRPr="00B77014" w:rsidRDefault="00313B8C" w:rsidP="00313B8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Betty Preston</w:t>
            </w:r>
          </w:p>
          <w:p w14:paraId="551135C3" w14:textId="77777777" w:rsidR="00313B8C" w:rsidRPr="00B77014" w:rsidRDefault="00313B8C" w:rsidP="00313B8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Kristen Cavanagh-Ray</w:t>
            </w:r>
          </w:p>
          <w:p w14:paraId="4018B171" w14:textId="77777777" w:rsidR="00313B8C" w:rsidRDefault="00313B8C" w:rsidP="003C5CD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Claire Marson</w:t>
            </w:r>
          </w:p>
          <w:p w14:paraId="3C4D4871" w14:textId="7ACDB153" w:rsidR="00EA471A" w:rsidRPr="004A366F" w:rsidRDefault="00EA471A" w:rsidP="003C5CD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13B8C" w:rsidRPr="00E56CE9" w14:paraId="710F6794" w14:textId="77777777" w:rsidTr="008D7515">
        <w:tc>
          <w:tcPr>
            <w:tcW w:w="4657" w:type="dxa"/>
            <w:vAlign w:val="center"/>
          </w:tcPr>
          <w:p w14:paraId="0DE137DB" w14:textId="48D47EF2" w:rsidR="00313B8C" w:rsidRDefault="00313B8C" w:rsidP="00313B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Agriculture</w:t>
            </w:r>
            <w:r w:rsidR="00501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</w:tcPr>
          <w:p w14:paraId="68C18776" w14:textId="77777777" w:rsidR="00EA471A" w:rsidRDefault="00EA471A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121FEE65" w14:textId="36AB6800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Council</w:t>
            </w:r>
          </w:p>
          <w:p w14:paraId="6E09571B" w14:textId="77777777" w:rsidR="00313B8C" w:rsidRDefault="00313B8C" w:rsidP="00313B8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5F8C69" w14:textId="6D53FAB0" w:rsidR="00313B8C" w:rsidRDefault="00313B8C" w:rsidP="00313B8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77014">
              <w:rPr>
                <w:rFonts w:ascii="Arial" w:hAnsi="Arial" w:cs="Arial"/>
                <w:bCs/>
                <w:sz w:val="24"/>
                <w:szCs w:val="24"/>
              </w:rPr>
              <w:t>Councillor</w:t>
            </w:r>
            <w:proofErr w:type="spellEnd"/>
            <w:r w:rsidRPr="00B77014">
              <w:rPr>
                <w:rFonts w:ascii="Arial" w:hAnsi="Arial" w:cs="Arial"/>
                <w:bCs/>
                <w:sz w:val="24"/>
                <w:szCs w:val="24"/>
              </w:rPr>
              <w:t xml:space="preserve"> Holmes</w:t>
            </w:r>
          </w:p>
          <w:p w14:paraId="49C510A6" w14:textId="46B9A1FA" w:rsidR="008D7515" w:rsidRPr="00B77014" w:rsidRDefault="008D7515" w:rsidP="00313B8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Councillor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Ferguson</w:t>
            </w:r>
          </w:p>
          <w:p w14:paraId="279A7DAD" w14:textId="77777777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6CD40E1E" w14:textId="77777777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Staff</w:t>
            </w:r>
          </w:p>
          <w:p w14:paraId="1E2E7E8D" w14:textId="77777777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8B99F31" w14:textId="7FB45BCE" w:rsidR="00313B8C" w:rsidRDefault="008D7515" w:rsidP="00313B8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Melanie Knight</w:t>
            </w:r>
          </w:p>
          <w:p w14:paraId="4532EAD1" w14:textId="1E713A36" w:rsidR="008D7515" w:rsidRPr="003C5CD4" w:rsidRDefault="008D7515" w:rsidP="00313B8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Jennifer Russell (recording secretary)</w:t>
            </w:r>
          </w:p>
          <w:p w14:paraId="041D0EF2" w14:textId="77777777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69D2FC01" w14:textId="77777777" w:rsidR="00313B8C" w:rsidRDefault="00313B8C" w:rsidP="00313B8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Public</w:t>
            </w:r>
          </w:p>
          <w:p w14:paraId="23855DF9" w14:textId="77777777" w:rsidR="00C341A3" w:rsidRDefault="00C341A3" w:rsidP="00313B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38EDC2" w14:textId="3F75C14C" w:rsidR="00313B8C" w:rsidRPr="00B77014" w:rsidRDefault="00313B8C" w:rsidP="00313B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Brenda Cochran</w:t>
            </w:r>
          </w:p>
          <w:p w14:paraId="0605EF84" w14:textId="77777777" w:rsidR="00313B8C" w:rsidRPr="00B77014" w:rsidRDefault="00313B8C" w:rsidP="00313B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Lorne Heslop</w:t>
            </w:r>
          </w:p>
          <w:p w14:paraId="2CC24BBC" w14:textId="77777777" w:rsidR="00313B8C" w:rsidRPr="00B77014" w:rsidRDefault="00313B8C" w:rsidP="00313B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Merlin Knapton</w:t>
            </w:r>
          </w:p>
          <w:p w14:paraId="7D36A3B4" w14:textId="77777777" w:rsidR="00313B8C" w:rsidRDefault="00313B8C" w:rsidP="003C5C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 xml:space="preserve">Scott </w:t>
            </w:r>
            <w:proofErr w:type="spellStart"/>
            <w:r w:rsidRPr="00B77014">
              <w:rPr>
                <w:rFonts w:ascii="Arial" w:hAnsi="Arial" w:cs="Arial"/>
                <w:bCs/>
                <w:sz w:val="24"/>
                <w:szCs w:val="24"/>
              </w:rPr>
              <w:t>Sigurdson</w:t>
            </w:r>
            <w:proofErr w:type="spellEnd"/>
          </w:p>
          <w:p w14:paraId="5BEFC02B" w14:textId="77777777" w:rsidR="00EA471A" w:rsidRDefault="00EA471A" w:rsidP="003C5C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2881FC" w14:textId="6376B44C" w:rsidR="00EA471A" w:rsidRPr="003C5CD4" w:rsidRDefault="00EA471A" w:rsidP="003C5C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2D0E" w:rsidRPr="00E56CE9" w14:paraId="7B2EDB63" w14:textId="77777777" w:rsidTr="008D7515">
        <w:tc>
          <w:tcPr>
            <w:tcW w:w="4657" w:type="dxa"/>
            <w:vAlign w:val="center"/>
          </w:tcPr>
          <w:p w14:paraId="0406D92F" w14:textId="5CE000CB" w:rsidR="00B62D0E" w:rsidRPr="0031689E" w:rsidRDefault="00B62D0E" w:rsidP="00B62D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Heritage</w:t>
            </w:r>
            <w:r w:rsidR="008D75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(Statutory)</w:t>
            </w:r>
          </w:p>
        </w:tc>
        <w:tc>
          <w:tcPr>
            <w:tcW w:w="4551" w:type="dxa"/>
          </w:tcPr>
          <w:p w14:paraId="4E9192FF" w14:textId="77777777" w:rsidR="00EA471A" w:rsidRDefault="00EA471A" w:rsidP="00B62D0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43B42BAF" w14:textId="4C9D6DFE" w:rsidR="00B62D0E" w:rsidRDefault="00B62D0E" w:rsidP="00B62D0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Council</w:t>
            </w:r>
          </w:p>
          <w:p w14:paraId="71FCBE79" w14:textId="77777777" w:rsidR="00B62D0E" w:rsidRDefault="00B62D0E" w:rsidP="00B62D0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0824295D" w14:textId="77777777" w:rsidR="00B62D0E" w:rsidRPr="00B77014" w:rsidRDefault="00B62D0E" w:rsidP="003C5CD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77014">
              <w:rPr>
                <w:rFonts w:ascii="Arial" w:hAnsi="Arial" w:cs="Arial"/>
                <w:bCs/>
                <w:sz w:val="24"/>
                <w:szCs w:val="24"/>
              </w:rPr>
              <w:t>Councillor</w:t>
            </w:r>
            <w:proofErr w:type="spellEnd"/>
            <w:r w:rsidRPr="00B77014">
              <w:rPr>
                <w:rFonts w:ascii="Arial" w:hAnsi="Arial" w:cs="Arial"/>
                <w:bCs/>
                <w:sz w:val="24"/>
                <w:szCs w:val="24"/>
              </w:rPr>
              <w:t xml:space="preserve"> Maydan</w:t>
            </w:r>
          </w:p>
          <w:p w14:paraId="6E537C92" w14:textId="77777777" w:rsidR="00B62D0E" w:rsidRDefault="00B62D0E" w:rsidP="00B62D0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13DED831" w14:textId="77777777" w:rsidR="00B62D0E" w:rsidRDefault="00B62D0E" w:rsidP="00B62D0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Staff</w:t>
            </w:r>
          </w:p>
          <w:p w14:paraId="671879AF" w14:textId="77777777" w:rsidR="00B62D0E" w:rsidRDefault="00B62D0E" w:rsidP="00B62D0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31011D05" w14:textId="1DFCB352" w:rsidR="00B62D0E" w:rsidRPr="00B77014" w:rsidRDefault="00B62D0E" w:rsidP="00B62D0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 xml:space="preserve">Roxanne Sweeney </w:t>
            </w:r>
            <w:r w:rsidR="00FD02C7">
              <w:rPr>
                <w:rFonts w:ascii="Arial" w:hAnsi="Arial" w:cs="Arial"/>
                <w:bCs/>
                <w:sz w:val="24"/>
                <w:szCs w:val="24"/>
              </w:rPr>
              <w:t>(recording secretary)</w:t>
            </w:r>
          </w:p>
          <w:p w14:paraId="12C3189E" w14:textId="77777777" w:rsidR="00B62D0E" w:rsidRDefault="00B62D0E" w:rsidP="00B62D0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61942A08" w14:textId="77777777" w:rsidR="00B62D0E" w:rsidRDefault="00B62D0E" w:rsidP="00B62D0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Public</w:t>
            </w:r>
          </w:p>
          <w:p w14:paraId="0C1D5D6F" w14:textId="77777777" w:rsidR="00B62D0E" w:rsidRPr="00B77014" w:rsidRDefault="00B62D0E" w:rsidP="00B62D0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 xml:space="preserve">Janet </w:t>
            </w:r>
            <w:proofErr w:type="spellStart"/>
            <w:r w:rsidRPr="00B77014">
              <w:rPr>
                <w:rFonts w:ascii="Arial" w:hAnsi="Arial" w:cs="Arial"/>
                <w:bCs/>
                <w:sz w:val="24"/>
                <w:szCs w:val="24"/>
              </w:rPr>
              <w:t>Carlile</w:t>
            </w:r>
            <w:proofErr w:type="spellEnd"/>
          </w:p>
          <w:p w14:paraId="5D962DB6" w14:textId="77777777" w:rsidR="00B62D0E" w:rsidRDefault="00B62D0E" w:rsidP="00B62D0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Stephen Brathwaite</w:t>
            </w:r>
          </w:p>
          <w:p w14:paraId="5A1F6512" w14:textId="77777777" w:rsidR="00B62D0E" w:rsidRPr="00B77014" w:rsidRDefault="00B62D0E" w:rsidP="00B62D0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Judith Marsh</w:t>
            </w:r>
          </w:p>
          <w:p w14:paraId="017555F5" w14:textId="77777777" w:rsidR="00B62D0E" w:rsidRPr="00B77014" w:rsidRDefault="00B62D0E" w:rsidP="00B62D0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Sandra Moore</w:t>
            </w:r>
          </w:p>
          <w:p w14:paraId="0D6F597F" w14:textId="77777777" w:rsidR="00B62D0E" w:rsidRPr="00B77014" w:rsidRDefault="00B62D0E" w:rsidP="00B62D0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Michael Rikley-Lancaster</w:t>
            </w:r>
          </w:p>
          <w:p w14:paraId="54593311" w14:textId="5DADA0EA" w:rsidR="00EA471A" w:rsidRPr="00C341A3" w:rsidRDefault="00B62D0E" w:rsidP="003C5CD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014">
              <w:rPr>
                <w:rFonts w:ascii="Arial" w:hAnsi="Arial" w:cs="Arial"/>
                <w:bCs/>
                <w:sz w:val="24"/>
                <w:szCs w:val="24"/>
              </w:rPr>
              <w:t>David Thomson</w:t>
            </w:r>
          </w:p>
          <w:p w14:paraId="15C68025" w14:textId="027818B9" w:rsidR="00FD02C7" w:rsidRPr="004A366F" w:rsidRDefault="00FD02C7" w:rsidP="003C5CD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D7515" w:rsidRPr="00E56CE9" w14:paraId="3BCBAD31" w14:textId="77777777" w:rsidTr="008D7515">
        <w:tc>
          <w:tcPr>
            <w:tcW w:w="4657" w:type="dxa"/>
            <w:vAlign w:val="center"/>
          </w:tcPr>
          <w:p w14:paraId="390AEEB1" w14:textId="3F23D394" w:rsidR="008D7515" w:rsidRDefault="008D7515" w:rsidP="008D75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Property Standards and Committee of Adjustment (Statutory)</w:t>
            </w:r>
          </w:p>
        </w:tc>
        <w:tc>
          <w:tcPr>
            <w:tcW w:w="4551" w:type="dxa"/>
          </w:tcPr>
          <w:p w14:paraId="40D5F9E8" w14:textId="77777777" w:rsidR="00C341A3" w:rsidRDefault="00C341A3" w:rsidP="008D751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4682069C" w14:textId="51FBB830" w:rsidR="008D7515" w:rsidRDefault="008D7515" w:rsidP="008D751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Staff</w:t>
            </w:r>
          </w:p>
          <w:p w14:paraId="054479E6" w14:textId="77777777" w:rsidR="008D7515" w:rsidRDefault="008D7515" w:rsidP="008D751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2F051D42" w14:textId="77777777" w:rsidR="008D7515" w:rsidRDefault="008D7515" w:rsidP="008D751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Melanie Knight (Senior Planner)</w:t>
            </w:r>
          </w:p>
          <w:p w14:paraId="7240495C" w14:textId="77777777" w:rsidR="008D7515" w:rsidRPr="00B3510B" w:rsidRDefault="008D7515" w:rsidP="008D751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Jennifer Russell (Recording Secretary)</w:t>
            </w:r>
          </w:p>
          <w:p w14:paraId="274B4D34" w14:textId="77777777" w:rsidR="008D7515" w:rsidRDefault="008D7515" w:rsidP="008D751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0EDD8442" w14:textId="77777777" w:rsidR="008D7515" w:rsidRDefault="008D7515" w:rsidP="008D751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Public</w:t>
            </w:r>
          </w:p>
          <w:p w14:paraId="63278C93" w14:textId="77777777" w:rsidR="008D7515" w:rsidRDefault="008D7515" w:rsidP="008D751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F48D0DE" w14:textId="77777777" w:rsidR="008D7515" w:rsidRPr="00B3510B" w:rsidRDefault="008D7515" w:rsidP="008D751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510B">
              <w:rPr>
                <w:rFonts w:ascii="Arial" w:hAnsi="Arial" w:cs="Arial"/>
                <w:bCs/>
                <w:sz w:val="24"/>
                <w:szCs w:val="24"/>
              </w:rPr>
              <w:t>Stacey Blair</w:t>
            </w:r>
          </w:p>
          <w:p w14:paraId="2781E350" w14:textId="77777777" w:rsidR="008D7515" w:rsidRPr="00B3510B" w:rsidRDefault="008D7515" w:rsidP="008D751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510B">
              <w:rPr>
                <w:rFonts w:ascii="Arial" w:hAnsi="Arial" w:cs="Arial"/>
                <w:bCs/>
                <w:sz w:val="24"/>
                <w:szCs w:val="24"/>
              </w:rPr>
              <w:t xml:space="preserve">Connie </w:t>
            </w:r>
            <w:proofErr w:type="spellStart"/>
            <w:r w:rsidRPr="00B3510B">
              <w:rPr>
                <w:rFonts w:ascii="Arial" w:hAnsi="Arial" w:cs="Arial"/>
                <w:bCs/>
                <w:sz w:val="24"/>
                <w:szCs w:val="24"/>
              </w:rPr>
              <w:t>Bielby</w:t>
            </w:r>
            <w:proofErr w:type="spellEnd"/>
          </w:p>
          <w:p w14:paraId="3CFA47E8" w14:textId="77777777" w:rsidR="008D7515" w:rsidRDefault="008D7515" w:rsidP="008D751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510B">
              <w:rPr>
                <w:rFonts w:ascii="Arial" w:hAnsi="Arial" w:cs="Arial"/>
                <w:bCs/>
                <w:sz w:val="24"/>
                <w:szCs w:val="24"/>
              </w:rPr>
              <w:t>Patricia McCann-MacMillan</w:t>
            </w:r>
          </w:p>
          <w:p w14:paraId="7373C7FA" w14:textId="42A43381" w:rsidR="00C341A3" w:rsidRDefault="00C341A3" w:rsidP="00C341A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D7515" w:rsidRPr="00E56CE9" w14:paraId="7C464E0D" w14:textId="77777777" w:rsidTr="008D7515">
        <w:tc>
          <w:tcPr>
            <w:tcW w:w="4657" w:type="dxa"/>
            <w:vAlign w:val="center"/>
          </w:tcPr>
          <w:p w14:paraId="2D7887BD" w14:textId="5FC17410" w:rsidR="008D7515" w:rsidRDefault="00C341A3" w:rsidP="008D75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Community Policing Advisory Committee (Statutory)</w:t>
            </w:r>
          </w:p>
        </w:tc>
        <w:tc>
          <w:tcPr>
            <w:tcW w:w="4551" w:type="dxa"/>
          </w:tcPr>
          <w:p w14:paraId="7E49628F" w14:textId="77777777" w:rsidR="008D7515" w:rsidRPr="00F144B0" w:rsidRDefault="008D7515" w:rsidP="00C341A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CA" w:eastAsia="en-CA"/>
              </w:rPr>
            </w:pPr>
            <w:r w:rsidRPr="00F144B0">
              <w:rPr>
                <w:rFonts w:ascii="Arial" w:hAnsi="Arial" w:cs="Arial"/>
                <w:color w:val="000000"/>
                <w:sz w:val="22"/>
                <w:szCs w:val="22"/>
                <w:lang w:val="en-CA" w:eastAsia="en-CA"/>
              </w:rPr>
              <w:t xml:space="preserve">Committee </w:t>
            </w:r>
            <w:r w:rsidR="00C341A3" w:rsidRPr="00F144B0">
              <w:rPr>
                <w:rFonts w:ascii="Arial" w:hAnsi="Arial" w:cs="Arial"/>
                <w:color w:val="000000"/>
                <w:sz w:val="22"/>
                <w:szCs w:val="22"/>
                <w:lang w:val="en-CA" w:eastAsia="en-CA"/>
              </w:rPr>
              <w:t xml:space="preserve">to be </w:t>
            </w:r>
            <w:r w:rsidRPr="00F144B0">
              <w:rPr>
                <w:rFonts w:ascii="Arial" w:hAnsi="Arial" w:cs="Arial"/>
                <w:color w:val="000000"/>
                <w:sz w:val="22"/>
                <w:szCs w:val="22"/>
                <w:lang w:val="en-CA" w:eastAsia="en-CA"/>
              </w:rPr>
              <w:t xml:space="preserve">dissolved </w:t>
            </w:r>
            <w:r w:rsidR="00C341A3" w:rsidRPr="00F144B0">
              <w:rPr>
                <w:rFonts w:ascii="Arial" w:hAnsi="Arial" w:cs="Arial"/>
                <w:color w:val="000000"/>
                <w:sz w:val="22"/>
                <w:szCs w:val="22"/>
                <w:lang w:val="en-CA" w:eastAsia="en-CA"/>
              </w:rPr>
              <w:t xml:space="preserve">upon </w:t>
            </w:r>
            <w:r w:rsidRPr="00F144B0">
              <w:rPr>
                <w:rFonts w:ascii="Arial" w:hAnsi="Arial" w:cs="Arial"/>
                <w:color w:val="000000"/>
                <w:sz w:val="22"/>
                <w:szCs w:val="22"/>
                <w:lang w:val="en-CA" w:eastAsia="en-CA"/>
              </w:rPr>
              <w:t xml:space="preserve">implementation of the Community Safety and Policing Act </w:t>
            </w:r>
            <w:r w:rsidR="00C341A3" w:rsidRPr="00F144B0">
              <w:rPr>
                <w:rFonts w:ascii="Arial" w:hAnsi="Arial" w:cs="Arial"/>
                <w:color w:val="000000"/>
                <w:sz w:val="22"/>
                <w:szCs w:val="22"/>
                <w:lang w:val="en-CA" w:eastAsia="en-CA"/>
              </w:rPr>
              <w:t>scheduled for implementation by the</w:t>
            </w:r>
            <w:r w:rsidRPr="00F144B0">
              <w:rPr>
                <w:rFonts w:ascii="Arial" w:hAnsi="Arial" w:cs="Arial"/>
                <w:color w:val="000000"/>
                <w:sz w:val="22"/>
                <w:szCs w:val="22"/>
                <w:lang w:val="en-CA" w:eastAsia="en-CA"/>
              </w:rPr>
              <w:t xml:space="preserve"> Province in 2022.</w:t>
            </w:r>
          </w:p>
          <w:p w14:paraId="0FE70B4B" w14:textId="77777777" w:rsidR="00F144B0" w:rsidRDefault="00F144B0" w:rsidP="00C341A3">
            <w:pPr>
              <w:shd w:val="clear" w:color="auto" w:fill="FFFFFF"/>
              <w:spacing w:after="75"/>
              <w:rPr>
                <w:rFonts w:ascii="Arial" w:hAnsi="Arial" w:cs="Arial"/>
                <w:color w:val="000000"/>
                <w:sz w:val="22"/>
                <w:szCs w:val="22"/>
                <w:lang w:val="en-CA" w:eastAsia="en-CA"/>
              </w:rPr>
            </w:pPr>
          </w:p>
          <w:p w14:paraId="03FC2C90" w14:textId="2DA90860" w:rsidR="00C341A3" w:rsidRPr="00F144B0" w:rsidRDefault="00C341A3" w:rsidP="00F144B0">
            <w:pPr>
              <w:shd w:val="clear" w:color="auto" w:fill="FFFFFF"/>
              <w:spacing w:after="75"/>
              <w:rPr>
                <w:rFonts w:ascii="Arial" w:hAnsi="Arial" w:cs="Arial"/>
                <w:color w:val="000000"/>
                <w:sz w:val="22"/>
                <w:szCs w:val="22"/>
                <w:lang w:val="en-CA" w:eastAsia="en-CA"/>
              </w:rPr>
            </w:pPr>
            <w:r w:rsidRPr="00F144B0">
              <w:rPr>
                <w:rFonts w:ascii="Arial" w:hAnsi="Arial" w:cs="Arial"/>
                <w:color w:val="000000"/>
                <w:sz w:val="22"/>
                <w:szCs w:val="22"/>
                <w:lang w:val="en-CA" w:eastAsia="en-CA"/>
              </w:rPr>
              <w:t>Mississippi Mills will have a representative on a Police Service Board that will be formed as part of the new governance model for OPP detachments.</w:t>
            </w:r>
          </w:p>
        </w:tc>
      </w:tr>
    </w:tbl>
    <w:p w14:paraId="70ED97D5" w14:textId="7AB05E28" w:rsidR="00127853" w:rsidRDefault="00127853" w:rsidP="00127853">
      <w:pPr>
        <w:rPr>
          <w:rFonts w:ascii="Arial" w:hAnsi="Arial" w:cs="Arial"/>
          <w:szCs w:val="24"/>
        </w:rPr>
      </w:pPr>
    </w:p>
    <w:sectPr w:rsidR="00127853" w:rsidSect="004A366F">
      <w:headerReference w:type="default" r:id="rId7"/>
      <w:footerReference w:type="default" r:id="rId8"/>
      <w:pgSz w:w="12240" w:h="15840"/>
      <w:pgMar w:top="1440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D18A" w14:textId="77777777" w:rsidR="002F141C" w:rsidRDefault="002F141C" w:rsidP="00EA7CFE">
      <w:r>
        <w:separator/>
      </w:r>
    </w:p>
  </w:endnote>
  <w:endnote w:type="continuationSeparator" w:id="0">
    <w:p w14:paraId="11DD3279" w14:textId="77777777" w:rsidR="002F141C" w:rsidRDefault="002F141C" w:rsidP="00EA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4CAB" w14:textId="69A77B16" w:rsidR="00AB7B3A" w:rsidRDefault="00AB7B3A" w:rsidP="00AB7B3A">
    <w:pPr>
      <w:pStyle w:val="Footer"/>
      <w:jc w:val="righ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9EC48" wp14:editId="385A78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50A5B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</w:rPr>
      <w:fldChar w:fldCharType="begin"/>
    </w:r>
    <w:r>
      <w:rPr>
        <w:color w:val="4F81BD" w:themeColor="accent1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C118" w14:textId="77777777" w:rsidR="002F141C" w:rsidRDefault="002F141C" w:rsidP="00EA7CFE">
      <w:r>
        <w:separator/>
      </w:r>
    </w:p>
  </w:footnote>
  <w:footnote w:type="continuationSeparator" w:id="0">
    <w:p w14:paraId="261CD125" w14:textId="77777777" w:rsidR="002F141C" w:rsidRDefault="002F141C" w:rsidP="00EA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Ind w:w="-459" w:type="dxa"/>
      <w:tblLook w:val="04A0" w:firstRow="1" w:lastRow="0" w:firstColumn="1" w:lastColumn="0" w:noHBand="0" w:noVBand="1"/>
    </w:tblPr>
    <w:tblGrid>
      <w:gridCol w:w="1985"/>
      <w:gridCol w:w="7933"/>
    </w:tblGrid>
    <w:tr w:rsidR="00EA7CFE" w:rsidRPr="00477F75" w14:paraId="6C463E03" w14:textId="77777777" w:rsidTr="006C5C23">
      <w:trPr>
        <w:trHeight w:val="945"/>
      </w:trPr>
      <w:tc>
        <w:tcPr>
          <w:tcW w:w="1985" w:type="dxa"/>
          <w:vMerge w:val="restart"/>
        </w:tcPr>
        <w:p w14:paraId="5D4ED7BB" w14:textId="77777777" w:rsidR="00EA7CFE" w:rsidRPr="008D4568" w:rsidRDefault="00EA7CFE" w:rsidP="006C5C23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CA" w:eastAsia="en-CA"/>
            </w:rPr>
            <w:drawing>
              <wp:inline distT="0" distB="0" distL="0" distR="0" wp14:anchorId="5B4BE26F" wp14:editId="093A980A">
                <wp:extent cx="1104900" cy="1428750"/>
                <wp:effectExtent l="0" t="0" r="0" b="0"/>
                <wp:docPr id="8" name="Picture 0" descr="Coat of Arms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at of Arms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3" w:type="dxa"/>
        </w:tcPr>
        <w:p w14:paraId="34B704F7" w14:textId="77777777" w:rsidR="00EA7CFE" w:rsidRPr="00477F75" w:rsidRDefault="00EA7CFE" w:rsidP="00E42654">
          <w:pPr>
            <w:rPr>
              <w:b/>
              <w:color w:val="336699"/>
              <w:szCs w:val="24"/>
              <w:u w:val="single"/>
            </w:rPr>
          </w:pPr>
        </w:p>
      </w:tc>
    </w:tr>
    <w:tr w:rsidR="00EA7CFE" w:rsidRPr="00DC111A" w14:paraId="19D1FE67" w14:textId="77777777" w:rsidTr="006C5C23">
      <w:trPr>
        <w:trHeight w:val="1125"/>
      </w:trPr>
      <w:tc>
        <w:tcPr>
          <w:tcW w:w="1985" w:type="dxa"/>
          <w:vMerge/>
        </w:tcPr>
        <w:p w14:paraId="5DC5E177" w14:textId="77777777" w:rsidR="00EA7CFE" w:rsidRPr="008D4568" w:rsidRDefault="00EA7CFE" w:rsidP="00E42654">
          <w:pPr>
            <w:rPr>
              <w:rFonts w:ascii="Arial" w:hAnsi="Arial" w:cs="Arial"/>
              <w:noProof/>
            </w:rPr>
          </w:pPr>
        </w:p>
      </w:tc>
      <w:tc>
        <w:tcPr>
          <w:tcW w:w="7933" w:type="dxa"/>
        </w:tcPr>
        <w:p w14:paraId="40FA39AC" w14:textId="77777777" w:rsidR="00EA7CFE" w:rsidRDefault="00E637E6" w:rsidP="00E56CE9">
          <w:pPr>
            <w:tabs>
              <w:tab w:val="left" w:pos="1062"/>
              <w:tab w:val="left" w:pos="1242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637E6">
            <w:rPr>
              <w:rFonts w:ascii="Arial" w:hAnsi="Arial" w:cs="Arial"/>
              <w:b/>
              <w:sz w:val="32"/>
              <w:szCs w:val="32"/>
            </w:rPr>
            <w:t xml:space="preserve"> ADVISORY COMMITTEE</w:t>
          </w:r>
          <w:r w:rsidR="00E56CE9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Pr="00E637E6">
            <w:rPr>
              <w:rFonts w:ascii="Arial" w:hAnsi="Arial" w:cs="Arial"/>
              <w:b/>
              <w:sz w:val="32"/>
              <w:szCs w:val="32"/>
            </w:rPr>
            <w:t>APPOINTMENTS</w:t>
          </w:r>
        </w:p>
        <w:p w14:paraId="0B676D1F" w14:textId="55BB7FA6" w:rsidR="004A366F" w:rsidRPr="00E637E6" w:rsidRDefault="004A366F" w:rsidP="00E56CE9">
          <w:pPr>
            <w:tabs>
              <w:tab w:val="left" w:pos="1062"/>
              <w:tab w:val="left" w:pos="1242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for Mississippi Mills</w:t>
          </w:r>
        </w:p>
      </w:tc>
    </w:tr>
  </w:tbl>
  <w:p w14:paraId="28197B7A" w14:textId="77777777" w:rsidR="00EA7CFE" w:rsidRDefault="00EA7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FB8"/>
    <w:multiLevelType w:val="hybridMultilevel"/>
    <w:tmpl w:val="4F5006AC"/>
    <w:lvl w:ilvl="0" w:tplc="69567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68F8"/>
    <w:multiLevelType w:val="hybridMultilevel"/>
    <w:tmpl w:val="7B56EF50"/>
    <w:lvl w:ilvl="0" w:tplc="77D0E9E4">
      <w:numFmt w:val="bullet"/>
      <w:lvlText w:val=""/>
      <w:lvlJc w:val="left"/>
      <w:pPr>
        <w:ind w:left="318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2" w15:restartNumberingAfterBreak="0">
    <w:nsid w:val="7D476103"/>
    <w:multiLevelType w:val="hybridMultilevel"/>
    <w:tmpl w:val="1F509A92"/>
    <w:lvl w:ilvl="0" w:tplc="04AA5E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53"/>
    <w:rsid w:val="00077565"/>
    <w:rsid w:val="00127853"/>
    <w:rsid w:val="00142AB7"/>
    <w:rsid w:val="00194117"/>
    <w:rsid w:val="00206766"/>
    <w:rsid w:val="002272EC"/>
    <w:rsid w:val="00234E61"/>
    <w:rsid w:val="00292DFB"/>
    <w:rsid w:val="002F141C"/>
    <w:rsid w:val="00313B8C"/>
    <w:rsid w:val="0031689E"/>
    <w:rsid w:val="003832F5"/>
    <w:rsid w:val="003B464A"/>
    <w:rsid w:val="003C5CD4"/>
    <w:rsid w:val="003C764A"/>
    <w:rsid w:val="003D6479"/>
    <w:rsid w:val="004A366F"/>
    <w:rsid w:val="00501008"/>
    <w:rsid w:val="005A0407"/>
    <w:rsid w:val="006C5C23"/>
    <w:rsid w:val="00786233"/>
    <w:rsid w:val="0088297F"/>
    <w:rsid w:val="00897547"/>
    <w:rsid w:val="008D7515"/>
    <w:rsid w:val="009F3760"/>
    <w:rsid w:val="00A25FFF"/>
    <w:rsid w:val="00AB7B3A"/>
    <w:rsid w:val="00B3510B"/>
    <w:rsid w:val="00B62D0E"/>
    <w:rsid w:val="00B77014"/>
    <w:rsid w:val="00BD52A9"/>
    <w:rsid w:val="00C15255"/>
    <w:rsid w:val="00C3068B"/>
    <w:rsid w:val="00C341A3"/>
    <w:rsid w:val="00C40AA3"/>
    <w:rsid w:val="00DF2312"/>
    <w:rsid w:val="00E56CE9"/>
    <w:rsid w:val="00E637E6"/>
    <w:rsid w:val="00E72325"/>
    <w:rsid w:val="00EA471A"/>
    <w:rsid w:val="00EA7CFE"/>
    <w:rsid w:val="00F144B0"/>
    <w:rsid w:val="00FD02C7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E7CD1D"/>
  <w15:docId w15:val="{88495081-AFB8-447D-9C30-6540FEF4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853"/>
    <w:pPr>
      <w:ind w:left="72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A7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7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F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Harfield</dc:creator>
  <cp:lastModifiedBy>Dawn McDonald</cp:lastModifiedBy>
  <cp:revision>4</cp:revision>
  <cp:lastPrinted>2020-09-21T13:30:00Z</cp:lastPrinted>
  <dcterms:created xsi:type="dcterms:W3CDTF">2022-02-17T18:05:00Z</dcterms:created>
  <dcterms:modified xsi:type="dcterms:W3CDTF">2022-02-17T18:11:00Z</dcterms:modified>
</cp:coreProperties>
</file>